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F5" w:rsidRDefault="00A274DA" w:rsidP="00A274DA">
      <w:pPr>
        <w:pStyle w:val="Style1"/>
        <w:widowControl/>
        <w:spacing w:before="48"/>
        <w:ind w:left="2429" w:right="2429"/>
        <w:jc w:val="both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 xml:space="preserve">         </w:t>
      </w:r>
      <w:r w:rsidR="00C55315" w:rsidRPr="00E05FF5">
        <w:rPr>
          <w:rStyle w:val="FontStyle12"/>
          <w:rFonts w:asciiTheme="minorHAnsi" w:hAnsiTheme="minorHAnsi"/>
          <w:sz w:val="24"/>
          <w:szCs w:val="24"/>
        </w:rPr>
        <w:t>FORM 107-C</w:t>
      </w:r>
    </w:p>
    <w:p w:rsidR="00A274DA" w:rsidRDefault="00C55315" w:rsidP="00A274DA">
      <w:pPr>
        <w:pStyle w:val="Style1"/>
        <w:widowControl/>
        <w:spacing w:before="48"/>
        <w:ind w:left="2429" w:right="2060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E05FF5">
        <w:rPr>
          <w:rStyle w:val="FontStyle12"/>
          <w:rFonts w:asciiTheme="minorHAnsi" w:hAnsiTheme="minorHAnsi"/>
          <w:sz w:val="24"/>
          <w:szCs w:val="24"/>
        </w:rPr>
        <w:t>(Read the Trade Circular No. 3 T- of 2006)</w:t>
      </w:r>
    </w:p>
    <w:p w:rsidR="00E05FF5" w:rsidRPr="00A274DA" w:rsidRDefault="00C55315" w:rsidP="00A274DA">
      <w:pPr>
        <w:pStyle w:val="Style1"/>
        <w:widowControl/>
        <w:spacing w:before="48"/>
        <w:ind w:right="2060"/>
        <w:jc w:val="left"/>
        <w:rPr>
          <w:rStyle w:val="FontStyle11"/>
          <w:rFonts w:asciiTheme="minorHAnsi" w:hAnsiTheme="minorHAnsi"/>
          <w:i w:val="0"/>
          <w:iCs w:val="0"/>
          <w:sz w:val="24"/>
          <w:szCs w:val="24"/>
        </w:rPr>
      </w:pPr>
      <w:r w:rsidRPr="00E05FF5">
        <w:rPr>
          <w:rStyle w:val="FontStyle11"/>
          <w:rFonts w:asciiTheme="minorHAnsi" w:hAnsiTheme="minorHAnsi"/>
          <w:sz w:val="24"/>
          <w:szCs w:val="24"/>
        </w:rPr>
        <w:t>Application for administrative relief in cases of change in constitution and change of place of business</w:t>
      </w:r>
    </w:p>
    <w:p w:rsidR="00E05FF5" w:rsidRDefault="00E05FF5">
      <w:pPr>
        <w:pStyle w:val="Style2"/>
        <w:widowControl/>
        <w:spacing w:before="67"/>
        <w:rPr>
          <w:rStyle w:val="FontStyle11"/>
          <w:rFonts w:asciiTheme="minorHAnsi" w:hAnsiTheme="minorHAnsi"/>
          <w:sz w:val="24"/>
          <w:szCs w:val="24"/>
        </w:rPr>
      </w:pPr>
    </w:p>
    <w:p w:rsidR="009567F4" w:rsidRDefault="00A274DA" w:rsidP="00A274DA">
      <w:pPr>
        <w:pStyle w:val="Style2"/>
        <w:widowControl/>
        <w:spacing w:before="67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>To,</w:t>
      </w:r>
    </w:p>
    <w:p w:rsidR="00A274DA" w:rsidRDefault="00A274DA" w:rsidP="00A274DA">
      <w:pPr>
        <w:pStyle w:val="Style2"/>
        <w:widowControl/>
        <w:spacing w:before="67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________________________</w:t>
      </w:r>
    </w:p>
    <w:p w:rsidR="00A274DA" w:rsidRDefault="00A274DA" w:rsidP="00A274DA">
      <w:pPr>
        <w:pStyle w:val="Style2"/>
        <w:widowControl/>
        <w:spacing w:before="67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________________________</w:t>
      </w:r>
    </w:p>
    <w:p w:rsidR="00A274DA" w:rsidRPr="00E05FF5" w:rsidRDefault="00A274DA" w:rsidP="00A274DA">
      <w:pPr>
        <w:pStyle w:val="Style2"/>
        <w:widowControl/>
        <w:spacing w:before="67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________________________</w:t>
      </w:r>
    </w:p>
    <w:p w:rsidR="009567F4" w:rsidRPr="00E05FF5" w:rsidRDefault="00A274DA">
      <w:pPr>
        <w:pStyle w:val="Style3"/>
        <w:widowControl/>
        <w:spacing w:line="240" w:lineRule="exac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_______________</w:t>
      </w:r>
    </w:p>
    <w:p w:rsidR="009567F4" w:rsidRDefault="00C55315">
      <w:pPr>
        <w:pStyle w:val="Style3"/>
        <w:widowControl/>
        <w:tabs>
          <w:tab w:val="left" w:leader="underscore" w:pos="6576"/>
        </w:tabs>
        <w:spacing w:before="19"/>
        <w:rPr>
          <w:rStyle w:val="FontStyle13"/>
          <w:rFonts w:asciiTheme="minorHAnsi" w:hAnsiTheme="minorHAnsi"/>
          <w:sz w:val="24"/>
          <w:szCs w:val="24"/>
        </w:rPr>
      </w:pPr>
      <w:r w:rsidRPr="00E05FF5">
        <w:rPr>
          <w:rStyle w:val="FontStyle13"/>
          <w:rFonts w:asciiTheme="minorHAnsi" w:hAnsiTheme="minorHAnsi"/>
          <w:sz w:val="24"/>
          <w:szCs w:val="24"/>
        </w:rPr>
        <w:t>I hereby apply for revalidation of my Registration Certific</w:t>
      </w:r>
      <w:r w:rsidR="00E05FF5">
        <w:rPr>
          <w:rStyle w:val="FontStyle13"/>
          <w:rFonts w:asciiTheme="minorHAnsi" w:hAnsiTheme="minorHAnsi"/>
          <w:sz w:val="24"/>
          <w:szCs w:val="24"/>
        </w:rPr>
        <w:t xml:space="preserve">ate under Bombay Sales Tax Act,1959 </w:t>
      </w:r>
      <w:r w:rsidRPr="00E05FF5">
        <w:rPr>
          <w:rStyle w:val="FontStyle13"/>
          <w:rFonts w:asciiTheme="minorHAnsi" w:hAnsiTheme="minorHAnsi"/>
          <w:sz w:val="24"/>
          <w:szCs w:val="24"/>
        </w:rPr>
        <w:t>and for grant of administrative relief provided for in the Trade Circular</w:t>
      </w:r>
      <w:r w:rsidRPr="00E05FF5">
        <w:rPr>
          <w:rStyle w:val="FontStyle13"/>
          <w:rFonts w:asciiTheme="minorHAnsi" w:hAnsiTheme="minorHAnsi"/>
          <w:sz w:val="24"/>
          <w:szCs w:val="24"/>
        </w:rPr>
        <w:tab/>
        <w:t>T of 2006.</w:t>
      </w:r>
    </w:p>
    <w:p w:rsidR="00E05FF5" w:rsidRDefault="00E05FF5">
      <w:pPr>
        <w:pStyle w:val="Style3"/>
        <w:widowControl/>
        <w:tabs>
          <w:tab w:val="left" w:leader="underscore" w:pos="6576"/>
        </w:tabs>
        <w:spacing w:before="19"/>
        <w:rPr>
          <w:rStyle w:val="FontStyle13"/>
          <w:rFonts w:asciiTheme="minorHAnsi" w:hAnsiTheme="minorHAnsi"/>
          <w:sz w:val="24"/>
          <w:szCs w:val="24"/>
        </w:rPr>
      </w:pPr>
    </w:p>
    <w:p w:rsidR="00E05FF5" w:rsidRPr="00E05FF5" w:rsidRDefault="00E05FF5">
      <w:pPr>
        <w:pStyle w:val="Style3"/>
        <w:widowControl/>
        <w:tabs>
          <w:tab w:val="left" w:leader="underscore" w:pos="6576"/>
        </w:tabs>
        <w:spacing w:before="19"/>
        <w:rPr>
          <w:rStyle w:val="FontStyle13"/>
          <w:rFonts w:asciiTheme="minorHAnsi" w:hAnsiTheme="minorHAnsi"/>
          <w:sz w:val="24"/>
          <w:szCs w:val="24"/>
        </w:rPr>
      </w:pPr>
    </w:p>
    <w:p w:rsidR="009567F4" w:rsidRDefault="00C55315" w:rsidP="00E05FF5">
      <w:pPr>
        <w:pStyle w:val="Style4"/>
        <w:widowControl/>
        <w:numPr>
          <w:ilvl w:val="0"/>
          <w:numId w:val="1"/>
        </w:numPr>
        <w:tabs>
          <w:tab w:val="left" w:pos="715"/>
          <w:tab w:val="left" w:leader="underscore" w:pos="8626"/>
        </w:tabs>
        <w:spacing w:line="250" w:lineRule="exact"/>
        <w:ind w:left="360" w:firstLine="0"/>
        <w:rPr>
          <w:rStyle w:val="FontStyle13"/>
          <w:rFonts w:asciiTheme="minorHAnsi" w:hAnsiTheme="minorHAnsi"/>
          <w:sz w:val="24"/>
          <w:szCs w:val="24"/>
        </w:rPr>
      </w:pPr>
      <w:r w:rsidRPr="00E05FF5">
        <w:rPr>
          <w:rStyle w:val="FontStyle13"/>
          <w:rFonts w:asciiTheme="minorHAnsi" w:hAnsiTheme="minorHAnsi"/>
          <w:sz w:val="24"/>
          <w:szCs w:val="24"/>
        </w:rPr>
        <w:t>Name of the</w:t>
      </w:r>
      <w:r w:rsidR="00A274DA">
        <w:rPr>
          <w:rStyle w:val="FontStyle13"/>
          <w:rFonts w:asciiTheme="minorHAnsi" w:hAnsiTheme="minorHAnsi"/>
          <w:sz w:val="24"/>
          <w:szCs w:val="24"/>
        </w:rPr>
        <w:t xml:space="preserve"> Applicant (in capital letters)______________________________________________</w:t>
      </w:r>
    </w:p>
    <w:p w:rsidR="00A274DA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</w:p>
    <w:p w:rsidR="00A274DA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_______________________________________________________________________________ </w:t>
      </w:r>
    </w:p>
    <w:p w:rsidR="00A274DA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</w:p>
    <w:p w:rsidR="009567F4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25.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Registration Certificate No. of the dealer under the Bombay Sales Tax Act, 1959.</w:t>
      </w:r>
    </w:p>
    <w:p w:rsidR="00A274DA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</w:p>
    <w:p w:rsidR="00A274DA" w:rsidRPr="00E05FF5" w:rsidRDefault="00A274DA" w:rsidP="00A274DA">
      <w:pPr>
        <w:pStyle w:val="Style4"/>
        <w:widowControl/>
        <w:tabs>
          <w:tab w:val="left" w:pos="715"/>
          <w:tab w:val="left" w:leader="underscore" w:pos="8626"/>
        </w:tabs>
        <w:spacing w:line="250" w:lineRule="exact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_______________________________________________</w:t>
      </w:r>
    </w:p>
    <w:p w:rsidR="00A274DA" w:rsidRDefault="00A274DA" w:rsidP="00A274DA">
      <w:pPr>
        <w:pStyle w:val="Style4"/>
        <w:widowControl/>
        <w:tabs>
          <w:tab w:val="left" w:pos="715"/>
        </w:tabs>
        <w:spacing w:before="230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26. *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No. &amp; date of R.C. cancellation order, if received by the dealer</w:t>
      </w:r>
    </w:p>
    <w:p w:rsidR="00A274DA" w:rsidRDefault="00A274DA" w:rsidP="00A274DA">
      <w:pPr>
        <w:pStyle w:val="Style4"/>
        <w:widowControl/>
        <w:tabs>
          <w:tab w:val="left" w:pos="715"/>
        </w:tabs>
        <w:spacing w:before="230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______________________________________</w:t>
      </w:r>
    </w:p>
    <w:p w:rsidR="009567F4" w:rsidRDefault="00A274DA" w:rsidP="00A274DA">
      <w:pPr>
        <w:pStyle w:val="Style4"/>
        <w:widowControl/>
        <w:tabs>
          <w:tab w:val="left" w:pos="715"/>
        </w:tabs>
        <w:spacing w:before="230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27.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Name and style of business (in capital letters)</w:t>
      </w:r>
    </w:p>
    <w:p w:rsidR="00A274DA" w:rsidRDefault="00A274DA" w:rsidP="00A274DA">
      <w:pPr>
        <w:pStyle w:val="Style4"/>
        <w:widowControl/>
        <w:tabs>
          <w:tab w:val="left" w:pos="715"/>
        </w:tabs>
        <w:spacing w:before="230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</w:t>
      </w:r>
    </w:p>
    <w:p w:rsidR="00A274DA" w:rsidRDefault="00A274DA" w:rsidP="00A274DA">
      <w:pPr>
        <w:pStyle w:val="Style4"/>
        <w:widowControl/>
        <w:tabs>
          <w:tab w:val="left" w:pos="715"/>
        </w:tabs>
        <w:spacing w:before="230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_____________________________________________________________</w:t>
      </w:r>
      <w:r w:rsidR="003F66C3">
        <w:rPr>
          <w:rStyle w:val="FontStyle13"/>
          <w:rFonts w:asciiTheme="minorHAnsi" w:hAnsiTheme="minorHAnsi"/>
          <w:sz w:val="24"/>
          <w:szCs w:val="24"/>
        </w:rPr>
        <w:t>____</w:t>
      </w:r>
    </w:p>
    <w:p w:rsidR="003F66C3" w:rsidRDefault="00A274DA" w:rsidP="003F66C3">
      <w:pPr>
        <w:pStyle w:val="Style4"/>
        <w:widowControl/>
        <w:tabs>
          <w:tab w:val="left" w:pos="715"/>
        </w:tabs>
        <w:spacing w:before="230" w:line="240" w:lineRule="auto"/>
        <w:ind w:firstLine="0"/>
        <w:jc w:val="both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28.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 xml:space="preserve">I hereby declare that, my registration certificate under the Bombay Sales Tax Act, 1959 has been </w:t>
      </w:r>
      <w:r>
        <w:rPr>
          <w:rStyle w:val="FontStyle13"/>
          <w:rFonts w:asciiTheme="minorHAnsi" w:hAnsiTheme="minorHAnsi"/>
          <w:sz w:val="24"/>
          <w:szCs w:val="24"/>
        </w:rPr>
        <w:t xml:space="preserve">                        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cancelled / was liable to be cancelled on the following grounds:</w:t>
      </w:r>
    </w:p>
    <w:p w:rsidR="009567F4" w:rsidRDefault="003F66C3" w:rsidP="003F66C3">
      <w:pPr>
        <w:pStyle w:val="Style4"/>
        <w:widowControl/>
        <w:tabs>
          <w:tab w:val="left" w:pos="715"/>
        </w:tabs>
        <w:spacing w:before="230" w:line="240" w:lineRule="auto"/>
        <w:ind w:firstLine="0"/>
        <w:jc w:val="both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29.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*I have taken a fresh BST/VAT R.C. w.e.f.</w:t>
      </w:r>
      <w:r>
        <w:rPr>
          <w:rStyle w:val="FontStyle13"/>
          <w:rFonts w:asciiTheme="minorHAnsi" w:hAnsiTheme="minorHAnsi"/>
          <w:sz w:val="24"/>
          <w:szCs w:val="24"/>
        </w:rPr>
        <w:t>__________________________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having R. C. number</w:t>
      </w:r>
    </w:p>
    <w:p w:rsidR="003F66C3" w:rsidRDefault="003F66C3" w:rsidP="003F66C3">
      <w:pPr>
        <w:pStyle w:val="Style4"/>
        <w:widowControl/>
        <w:tabs>
          <w:tab w:val="left" w:pos="715"/>
        </w:tabs>
        <w:spacing w:before="230" w:line="240" w:lineRule="auto"/>
        <w:ind w:firstLine="0"/>
        <w:jc w:val="both"/>
        <w:rPr>
          <w:rStyle w:val="FontStyle13"/>
          <w:rFonts w:asciiTheme="minorHAnsi" w:hAnsiTheme="minorHAnsi"/>
          <w:color w:val="FF0000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   _____________________________________________________________</w:t>
      </w:r>
    </w:p>
    <w:p w:rsidR="009567F4" w:rsidRPr="003F66C3" w:rsidRDefault="003F66C3" w:rsidP="003F66C3">
      <w:pPr>
        <w:pStyle w:val="Style4"/>
        <w:widowControl/>
        <w:tabs>
          <w:tab w:val="left" w:pos="715"/>
        </w:tabs>
        <w:spacing w:before="230" w:line="240" w:lineRule="auto"/>
        <w:ind w:firstLine="0"/>
        <w:jc w:val="both"/>
        <w:rPr>
          <w:rStyle w:val="FontStyle13"/>
          <w:rFonts w:asciiTheme="minorHAnsi" w:hAnsiTheme="minorHAnsi"/>
          <w:color w:val="FF0000"/>
          <w:sz w:val="24"/>
          <w:szCs w:val="24"/>
        </w:rPr>
      </w:pPr>
      <w:r>
        <w:rPr>
          <w:rStyle w:val="FontStyle13"/>
          <w:rFonts w:asciiTheme="minorHAnsi" w:hAnsiTheme="minorHAnsi"/>
          <w:color w:val="FF0000"/>
          <w:sz w:val="24"/>
          <w:szCs w:val="24"/>
        </w:rPr>
        <w:t xml:space="preserve">   </w:t>
      </w:r>
      <w:r>
        <w:rPr>
          <w:rStyle w:val="FontStyle13"/>
          <w:rFonts w:asciiTheme="minorHAnsi" w:hAnsiTheme="minorHAnsi"/>
          <w:color w:val="000000" w:themeColor="text1"/>
          <w:sz w:val="24"/>
          <w:szCs w:val="24"/>
        </w:rPr>
        <w:t>30.</w:t>
      </w:r>
      <w:r>
        <w:rPr>
          <w:rStyle w:val="FontStyle13"/>
          <w:rFonts w:asciiTheme="minorHAnsi" w:hAnsiTheme="minorHAnsi"/>
          <w:color w:val="FF0000"/>
          <w:sz w:val="24"/>
          <w:szCs w:val="24"/>
        </w:rPr>
        <w:t xml:space="preserve">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I am submitting my old BST RC for revalidation</w:t>
      </w:r>
    </w:p>
    <w:p w:rsidR="009567F4" w:rsidRPr="00E05FF5" w:rsidRDefault="003F66C3" w:rsidP="003F66C3">
      <w:pPr>
        <w:pStyle w:val="Style4"/>
        <w:widowControl/>
        <w:tabs>
          <w:tab w:val="left" w:pos="715"/>
        </w:tabs>
        <w:spacing w:before="226" w:line="240" w:lineRule="auto"/>
        <w:ind w:left="360"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>31.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I have continued my business during the URD period</w:t>
      </w:r>
    </w:p>
    <w:p w:rsidR="009567F4" w:rsidRPr="00E05FF5" w:rsidRDefault="003F66C3" w:rsidP="003F66C3">
      <w:pPr>
        <w:pStyle w:val="Style4"/>
        <w:widowControl/>
        <w:tabs>
          <w:tab w:val="left" w:pos="715"/>
        </w:tabs>
        <w:spacing w:before="216"/>
        <w:ind w:firstLine="0"/>
        <w:jc w:val="both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32.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 xml:space="preserve">I am enclosing self-attested copies of the all the returns due (including annual returns) for all the </w:t>
      </w:r>
      <w:r>
        <w:rPr>
          <w:rStyle w:val="FontStyle13"/>
          <w:rFonts w:asciiTheme="minorHAnsi" w:hAnsiTheme="minorHAnsi"/>
          <w:sz w:val="24"/>
          <w:szCs w:val="24"/>
        </w:rPr>
        <w:t xml:space="preserve">      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un-assessed periods, upto November 2005</w:t>
      </w:r>
    </w:p>
    <w:p w:rsidR="009567F4" w:rsidRPr="00E05FF5" w:rsidRDefault="003F66C3" w:rsidP="003F66C3">
      <w:pPr>
        <w:pStyle w:val="Style4"/>
        <w:widowControl/>
        <w:tabs>
          <w:tab w:val="left" w:pos="715"/>
          <w:tab w:val="left" w:leader="underscore" w:pos="8381"/>
        </w:tabs>
        <w:spacing w:before="221" w:line="240" w:lineRule="auto"/>
        <w:ind w:left="360"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>33.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The period of relief sought for / continu</w:t>
      </w:r>
      <w:r>
        <w:rPr>
          <w:rStyle w:val="FontStyle13"/>
          <w:rFonts w:asciiTheme="minorHAnsi" w:hAnsiTheme="minorHAnsi"/>
          <w:sz w:val="24"/>
          <w:szCs w:val="24"/>
        </w:rPr>
        <w:t>ation of my old BST RC is from _____________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 xml:space="preserve"> to</w:t>
      </w:r>
      <w:r>
        <w:rPr>
          <w:rStyle w:val="FontStyle13"/>
          <w:rFonts w:asciiTheme="minorHAnsi" w:hAnsiTheme="minorHAnsi"/>
          <w:sz w:val="24"/>
          <w:szCs w:val="24"/>
        </w:rPr>
        <w:t xml:space="preserve"> _____________</w:t>
      </w:r>
    </w:p>
    <w:p w:rsidR="009567F4" w:rsidRPr="00E05FF5" w:rsidRDefault="003F66C3" w:rsidP="003F66C3">
      <w:pPr>
        <w:pStyle w:val="Style4"/>
        <w:widowControl/>
        <w:tabs>
          <w:tab w:val="left" w:pos="715"/>
        </w:tabs>
        <w:spacing w:before="466" w:line="240" w:lineRule="auto"/>
        <w:ind w:firstLine="0"/>
        <w:rPr>
          <w:rStyle w:val="FontStyle13"/>
          <w:rFonts w:asciiTheme="minorHAnsi" w:hAnsiTheme="minorHAnsi"/>
          <w:sz w:val="24"/>
          <w:szCs w:val="24"/>
        </w:rPr>
      </w:pPr>
      <w:r>
        <w:rPr>
          <w:rStyle w:val="FontStyle13"/>
          <w:rFonts w:asciiTheme="minorHAnsi" w:hAnsiTheme="minorHAnsi"/>
          <w:sz w:val="24"/>
          <w:szCs w:val="24"/>
        </w:rPr>
        <w:t xml:space="preserve">   34.</w:t>
      </w:r>
      <w:r w:rsidR="00C55315" w:rsidRPr="00E05FF5">
        <w:rPr>
          <w:rStyle w:val="FontStyle13"/>
          <w:rFonts w:asciiTheme="minorHAnsi" w:hAnsiTheme="minorHAnsi"/>
          <w:sz w:val="24"/>
          <w:szCs w:val="24"/>
        </w:rPr>
        <w:t>*Form No. 108 is being submitted along with this form.</w:t>
      </w:r>
    </w:p>
    <w:p w:rsidR="009567F4" w:rsidRPr="00E05FF5" w:rsidRDefault="00C55315">
      <w:pPr>
        <w:pStyle w:val="Style3"/>
        <w:widowControl/>
        <w:spacing w:before="240" w:line="240" w:lineRule="auto"/>
        <w:jc w:val="left"/>
        <w:rPr>
          <w:rStyle w:val="FontStyle13"/>
          <w:rFonts w:asciiTheme="minorHAnsi" w:hAnsiTheme="minorHAnsi"/>
          <w:sz w:val="24"/>
          <w:szCs w:val="24"/>
        </w:rPr>
      </w:pPr>
      <w:r w:rsidRPr="00E05FF5">
        <w:rPr>
          <w:rStyle w:val="FontStyle13"/>
          <w:rFonts w:asciiTheme="minorHAnsi" w:hAnsiTheme="minorHAnsi"/>
          <w:sz w:val="24"/>
          <w:szCs w:val="24"/>
        </w:rPr>
        <w:t>The above statements are correct and true to the best of my knowledge and belief.</w:t>
      </w:r>
    </w:p>
    <w:p w:rsidR="009567F4" w:rsidRDefault="009567F4">
      <w:pPr>
        <w:pStyle w:val="Style3"/>
        <w:widowControl/>
        <w:spacing w:before="240" w:line="240" w:lineRule="auto"/>
        <w:jc w:val="left"/>
        <w:rPr>
          <w:rStyle w:val="FontStyle13"/>
          <w:rFonts w:asciiTheme="minorHAnsi" w:hAnsiTheme="minorHAnsi"/>
          <w:sz w:val="24"/>
          <w:szCs w:val="24"/>
        </w:rPr>
      </w:pPr>
    </w:p>
    <w:p w:rsidR="00E05FF5" w:rsidRDefault="00E05FF5">
      <w:pPr>
        <w:pStyle w:val="Style3"/>
        <w:widowControl/>
        <w:spacing w:before="240" w:line="240" w:lineRule="auto"/>
        <w:jc w:val="left"/>
        <w:rPr>
          <w:rStyle w:val="FontStyle13"/>
          <w:rFonts w:asciiTheme="minorHAnsi" w:hAnsiTheme="minorHAnsi"/>
          <w:sz w:val="24"/>
          <w:szCs w:val="24"/>
        </w:rPr>
      </w:pPr>
    </w:p>
    <w:p w:rsidR="00E05FF5" w:rsidRDefault="00E05FF5" w:rsidP="00E05FF5">
      <w:pPr>
        <w:pStyle w:val="Style1"/>
        <w:widowControl/>
        <w:spacing w:line="240" w:lineRule="auto"/>
        <w:jc w:val="both"/>
        <w:rPr>
          <w:rStyle w:val="FontStyle12"/>
          <w:u w:val="single"/>
        </w:rPr>
      </w:pPr>
      <w:r>
        <w:rPr>
          <w:rStyle w:val="FontStyle12"/>
          <w:u w:val="single"/>
        </w:rPr>
        <w:t>Strike off whichever is not applicable.</w:t>
      </w:r>
    </w:p>
    <w:p w:rsidR="00E05FF5" w:rsidRDefault="00E05FF5">
      <w:pPr>
        <w:pStyle w:val="Style3"/>
        <w:widowControl/>
        <w:spacing w:before="240" w:line="240" w:lineRule="auto"/>
        <w:jc w:val="left"/>
        <w:rPr>
          <w:rStyle w:val="FontStyle13"/>
          <w:rFonts w:asciiTheme="minorHAnsi" w:hAnsiTheme="minorHAnsi"/>
          <w:sz w:val="24"/>
          <w:szCs w:val="24"/>
        </w:rPr>
      </w:pPr>
    </w:p>
    <w:p w:rsidR="00E05FF5" w:rsidRPr="00E05FF5" w:rsidRDefault="0083726B" w:rsidP="00E05FF5">
      <w:pPr>
        <w:pStyle w:val="Style3"/>
        <w:widowControl/>
        <w:spacing w:before="149" w:line="240" w:lineRule="auto"/>
        <w:rPr>
          <w:rStyle w:val="FontStyle13"/>
          <w:rFonts w:asciiTheme="minorHAnsi" w:hAnsiTheme="minorHAnsi"/>
          <w:sz w:val="24"/>
          <w:szCs w:val="24"/>
        </w:rPr>
      </w:pPr>
      <w:r>
        <w:rPr>
          <w:rFonts w:asciiTheme="minorHAnsi" w:hAnsiTheme="minorHAnsi" w:cs="Book Antiqua"/>
          <w:noProof/>
        </w:rPr>
        <w:pict>
          <v:oval id="_x0000_s1027" style="position:absolute;left:0;text-align:left;margin-left:86.8pt;margin-top:7.85pt;width:169.15pt;height:72.85pt;z-index:251658240">
            <v:textbox>
              <w:txbxContent>
                <w:p w:rsidR="0083726B" w:rsidRDefault="0083726B">
                  <w:r>
                    <w:t xml:space="preserve">Seal/stamp of the </w:t>
                  </w:r>
                </w:p>
                <w:p w:rsidR="0083726B" w:rsidRDefault="0083726B">
                  <w:r>
                    <w:t>dealer</w:t>
                  </w:r>
                </w:p>
              </w:txbxContent>
            </v:textbox>
          </v:oval>
        </w:pict>
      </w:r>
      <w:r w:rsidR="00E05FF5" w:rsidRPr="00E05FF5">
        <w:rPr>
          <w:rStyle w:val="FontStyle13"/>
          <w:rFonts w:asciiTheme="minorHAnsi" w:hAnsiTheme="minorHAnsi"/>
          <w:sz w:val="24"/>
          <w:szCs w:val="24"/>
        </w:rPr>
        <w:t>Place</w:t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</w:r>
      <w:r w:rsidR="00E05FF5">
        <w:rPr>
          <w:rStyle w:val="FontStyle13"/>
          <w:rFonts w:asciiTheme="minorHAnsi" w:hAnsiTheme="minorHAnsi"/>
          <w:sz w:val="24"/>
          <w:szCs w:val="24"/>
        </w:rPr>
        <w:tab/>
        <w:t>Seal Stamp of the dealer</w:t>
      </w:r>
    </w:p>
    <w:p w:rsidR="00E05FF5" w:rsidRPr="00E05FF5" w:rsidRDefault="00E05FF5" w:rsidP="00E05FF5">
      <w:pPr>
        <w:pStyle w:val="Style3"/>
        <w:widowControl/>
        <w:spacing w:line="240" w:lineRule="exact"/>
        <w:rPr>
          <w:rFonts w:asciiTheme="minorHAnsi" w:hAnsiTheme="minorHAnsi"/>
        </w:rPr>
      </w:pPr>
    </w:p>
    <w:p w:rsidR="00E05FF5" w:rsidRPr="00E05FF5" w:rsidRDefault="00E05FF5" w:rsidP="00E05FF5">
      <w:pPr>
        <w:pStyle w:val="Style3"/>
        <w:widowControl/>
        <w:spacing w:before="19" w:line="240" w:lineRule="auto"/>
        <w:rPr>
          <w:rStyle w:val="FontStyle13"/>
          <w:rFonts w:asciiTheme="minorHAnsi" w:hAnsiTheme="minorHAnsi"/>
          <w:sz w:val="24"/>
          <w:szCs w:val="24"/>
        </w:rPr>
      </w:pPr>
      <w:r w:rsidRPr="00E05FF5">
        <w:rPr>
          <w:rStyle w:val="FontStyle13"/>
          <w:rFonts w:asciiTheme="minorHAnsi" w:hAnsiTheme="minorHAnsi"/>
          <w:sz w:val="24"/>
          <w:szCs w:val="24"/>
        </w:rPr>
        <w:t>Date</w:t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</w:r>
      <w:r>
        <w:rPr>
          <w:rStyle w:val="FontStyle13"/>
          <w:rFonts w:asciiTheme="minorHAnsi" w:hAnsiTheme="minorHAnsi"/>
          <w:sz w:val="24"/>
          <w:szCs w:val="24"/>
        </w:rPr>
        <w:tab/>
        <w:t>Signature status and authority thereof</w:t>
      </w:r>
    </w:p>
    <w:p w:rsidR="00E05FF5" w:rsidRPr="00E05FF5" w:rsidRDefault="00E05FF5" w:rsidP="00E05FF5">
      <w:pPr>
        <w:pStyle w:val="Style5"/>
        <w:widowControl/>
        <w:spacing w:line="240" w:lineRule="exact"/>
        <w:rPr>
          <w:rFonts w:asciiTheme="minorHAnsi" w:hAnsiTheme="minorHAnsi"/>
        </w:rPr>
      </w:pPr>
    </w:p>
    <w:sectPr w:rsidR="00E05FF5" w:rsidRPr="00E05FF5" w:rsidSect="00E05FF5">
      <w:type w:val="continuous"/>
      <w:pgSz w:w="15840" w:h="24480"/>
      <w:pgMar w:top="1170" w:right="1980" w:bottom="1440" w:left="3605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21" w:rsidRDefault="00B41F21">
      <w:r>
        <w:separator/>
      </w:r>
    </w:p>
  </w:endnote>
  <w:endnote w:type="continuationSeparator" w:id="1">
    <w:p w:rsidR="00B41F21" w:rsidRDefault="00B4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21" w:rsidRDefault="00B41F21">
      <w:r>
        <w:separator/>
      </w:r>
    </w:p>
  </w:footnote>
  <w:footnote w:type="continuationSeparator" w:id="1">
    <w:p w:rsidR="00B41F21" w:rsidRDefault="00B41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0560B"/>
    <w:multiLevelType w:val="singleLevel"/>
    <w:tmpl w:val="819A8652"/>
    <w:lvl w:ilvl="0">
      <w:start w:val="24"/>
      <w:numFmt w:val="decimal"/>
      <w:lvlText w:val="%1."/>
      <w:legacy w:legacy="1" w:legacySpace="0" w:legacyIndent="355"/>
      <w:lvlJc w:val="left"/>
      <w:rPr>
        <w:rFonts w:ascii="Book Antiqua" w:hAnsi="Book Antiqu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05FF5"/>
    <w:rsid w:val="003F66C3"/>
    <w:rsid w:val="0083726B"/>
    <w:rsid w:val="009567F4"/>
    <w:rsid w:val="00A274DA"/>
    <w:rsid w:val="00A62F43"/>
    <w:rsid w:val="00B41F21"/>
    <w:rsid w:val="00C55315"/>
    <w:rsid w:val="00CB18C1"/>
    <w:rsid w:val="00E05FF5"/>
    <w:rsid w:val="00E5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F4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567F4"/>
    <w:pPr>
      <w:spacing w:line="240" w:lineRule="exact"/>
      <w:jc w:val="center"/>
    </w:pPr>
  </w:style>
  <w:style w:type="paragraph" w:customStyle="1" w:styleId="Style2">
    <w:name w:val="Style2"/>
    <w:basedOn w:val="Normal"/>
    <w:uiPriority w:val="99"/>
    <w:rsid w:val="009567F4"/>
    <w:pPr>
      <w:spacing w:line="274" w:lineRule="exact"/>
      <w:ind w:firstLine="211"/>
      <w:jc w:val="both"/>
    </w:pPr>
  </w:style>
  <w:style w:type="paragraph" w:customStyle="1" w:styleId="Style3">
    <w:name w:val="Style3"/>
    <w:basedOn w:val="Normal"/>
    <w:uiPriority w:val="99"/>
    <w:rsid w:val="009567F4"/>
    <w:pPr>
      <w:spacing w:line="250" w:lineRule="exact"/>
      <w:jc w:val="both"/>
    </w:pPr>
  </w:style>
  <w:style w:type="paragraph" w:customStyle="1" w:styleId="Style4">
    <w:name w:val="Style4"/>
    <w:basedOn w:val="Normal"/>
    <w:uiPriority w:val="99"/>
    <w:rsid w:val="009567F4"/>
    <w:pPr>
      <w:spacing w:line="245" w:lineRule="exact"/>
      <w:ind w:hanging="355"/>
    </w:pPr>
  </w:style>
  <w:style w:type="paragraph" w:customStyle="1" w:styleId="Style5">
    <w:name w:val="Style5"/>
    <w:basedOn w:val="Normal"/>
    <w:uiPriority w:val="99"/>
    <w:rsid w:val="009567F4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9567F4"/>
    <w:pPr>
      <w:spacing w:line="557" w:lineRule="exact"/>
      <w:jc w:val="right"/>
    </w:pPr>
  </w:style>
  <w:style w:type="character" w:customStyle="1" w:styleId="FontStyle11">
    <w:name w:val="Font Style11"/>
    <w:basedOn w:val="DefaultParagraphFont"/>
    <w:uiPriority w:val="99"/>
    <w:rsid w:val="009567F4"/>
    <w:rPr>
      <w:rFonts w:ascii="Book Antiqua" w:hAnsi="Book Antiqua" w:cs="Book Antiqua"/>
      <w:b/>
      <w:bCs/>
      <w:i/>
      <w:i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9567F4"/>
    <w:rPr>
      <w:rFonts w:ascii="Book Antiqua" w:hAnsi="Book Antiqua" w:cs="Book Antiqua"/>
      <w:b/>
      <w:b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9567F4"/>
    <w:rPr>
      <w:rFonts w:ascii="Book Antiqua" w:hAnsi="Book Antiqua" w:cs="Book Antiqua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9567F4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0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FF5"/>
    <w:rPr>
      <w:rFonts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FF5"/>
    <w:rPr>
      <w:rFonts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107-C</vt:lpstr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107-C</dc:title>
  <dc:creator>harshi</dc:creator>
  <cp:lastModifiedBy>Administrator</cp:lastModifiedBy>
  <cp:revision>2</cp:revision>
  <dcterms:created xsi:type="dcterms:W3CDTF">2015-03-10T05:53:00Z</dcterms:created>
  <dcterms:modified xsi:type="dcterms:W3CDTF">2015-03-10T05:53:00Z</dcterms:modified>
</cp:coreProperties>
</file>